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3F" w:rsidRDefault="00357410">
      <w:pPr>
        <w:spacing w:line="3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F3733F" w:rsidRDefault="00E81CAF">
      <w:pPr>
        <w:spacing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连云港市县区公务用车购置审核备案表</w:t>
      </w:r>
    </w:p>
    <w:p w:rsidR="00F3733F" w:rsidRPr="00AD7E9A" w:rsidRDefault="00E81CAF">
      <w:pPr>
        <w:spacing w:line="440" w:lineRule="exact"/>
        <w:jc w:val="center"/>
        <w:rPr>
          <w:rFonts w:ascii="楷体" w:eastAsia="楷体" w:hAnsi="楷体" w:cs="Times New Roman"/>
          <w:sz w:val="36"/>
          <w:szCs w:val="36"/>
        </w:rPr>
      </w:pPr>
      <w:r w:rsidRPr="00AD7E9A">
        <w:rPr>
          <w:rFonts w:ascii="楷体" w:eastAsia="楷体" w:hAnsi="楷体" w:cs="Times New Roman" w:hint="eastAsia"/>
          <w:sz w:val="36"/>
          <w:szCs w:val="36"/>
        </w:rPr>
        <w:t>(党政机关和参公事业单位)</w:t>
      </w:r>
    </w:p>
    <w:p w:rsidR="00F3733F" w:rsidRDefault="00F3733F">
      <w:pPr>
        <w:spacing w:line="300" w:lineRule="exact"/>
        <w:jc w:val="center"/>
        <w:rPr>
          <w:rFonts w:ascii="宋体" w:eastAsia="宋体" w:hAnsi="宋体" w:cs="Times New Roman"/>
          <w:sz w:val="36"/>
          <w:szCs w:val="36"/>
        </w:rPr>
      </w:pPr>
    </w:p>
    <w:p w:rsidR="00F3733F" w:rsidRDefault="00E81CAF">
      <w:pPr>
        <w:spacing w:line="300" w:lineRule="exac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sz w:val="24"/>
        </w:rPr>
        <w:t>单位名称：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675"/>
        <w:gridCol w:w="459"/>
        <w:gridCol w:w="1219"/>
        <w:gridCol w:w="771"/>
        <w:gridCol w:w="363"/>
        <w:gridCol w:w="851"/>
        <w:gridCol w:w="52"/>
        <w:gridCol w:w="515"/>
        <w:gridCol w:w="567"/>
        <w:gridCol w:w="348"/>
        <w:gridCol w:w="787"/>
        <w:gridCol w:w="566"/>
        <w:gridCol w:w="850"/>
        <w:gridCol w:w="1089"/>
      </w:tblGrid>
      <w:tr w:rsidR="00F3733F">
        <w:trPr>
          <w:trHeight w:val="624"/>
          <w:jc w:val="center"/>
        </w:trPr>
        <w:tc>
          <w:tcPr>
            <w:tcW w:w="1742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组织机构代码</w:t>
            </w:r>
          </w:p>
        </w:tc>
        <w:tc>
          <w:tcPr>
            <w:tcW w:w="3256" w:type="dxa"/>
            <w:gridSpan w:val="5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1353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级别</w:t>
            </w:r>
          </w:p>
        </w:tc>
        <w:tc>
          <w:tcPr>
            <w:tcW w:w="1089" w:type="dxa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674"/>
          <w:jc w:val="center"/>
        </w:trPr>
        <w:tc>
          <w:tcPr>
            <w:tcW w:w="1742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车辆编制数</w:t>
            </w:r>
          </w:p>
        </w:tc>
        <w:tc>
          <w:tcPr>
            <w:tcW w:w="7978" w:type="dxa"/>
            <w:gridSpan w:val="12"/>
            <w:vAlign w:val="center"/>
          </w:tcPr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总数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：     </w:t>
            </w:r>
            <w:r>
              <w:rPr>
                <w:rFonts w:ascii="宋体" w:eastAsia="宋体" w:hAnsi="宋体" w:cs="Times New Roman" w:hint="eastAsia"/>
                <w:szCs w:val="21"/>
              </w:rPr>
              <w:t>。其中：实物保障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应急机要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接待调研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特种专业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</w:p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执法业务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老干部用车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F3733F">
        <w:trPr>
          <w:trHeight w:val="659"/>
          <w:jc w:val="center"/>
        </w:trPr>
        <w:tc>
          <w:tcPr>
            <w:tcW w:w="1742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现有车辆数</w:t>
            </w:r>
          </w:p>
        </w:tc>
        <w:tc>
          <w:tcPr>
            <w:tcW w:w="7978" w:type="dxa"/>
            <w:gridSpan w:val="12"/>
            <w:vAlign w:val="center"/>
          </w:tcPr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总数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：     </w:t>
            </w:r>
            <w:r>
              <w:rPr>
                <w:rFonts w:ascii="宋体" w:eastAsia="宋体" w:hAnsi="宋体" w:cs="Times New Roman" w:hint="eastAsia"/>
                <w:szCs w:val="21"/>
              </w:rPr>
              <w:t>。其中：实物保障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应急机要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接待调研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特种专业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</w:p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执法业务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老干部用车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F3733F">
        <w:trPr>
          <w:trHeight w:val="383"/>
          <w:jc w:val="center"/>
        </w:trPr>
        <w:tc>
          <w:tcPr>
            <w:tcW w:w="608" w:type="dxa"/>
            <w:vMerge w:val="restart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拟更新</w:t>
            </w:r>
          </w:p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旧车</w:t>
            </w:r>
          </w:p>
        </w:tc>
        <w:tc>
          <w:tcPr>
            <w:tcW w:w="1134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车牌号码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3733F" w:rsidRDefault="00E81CAF">
            <w:pPr>
              <w:spacing w:line="300" w:lineRule="exact"/>
              <w:ind w:left="1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车辆类型</w:t>
            </w:r>
          </w:p>
        </w:tc>
        <w:tc>
          <w:tcPr>
            <w:tcW w:w="1430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品牌型号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392"/>
          <w:jc w:val="center"/>
        </w:trPr>
        <w:tc>
          <w:tcPr>
            <w:tcW w:w="608" w:type="dxa"/>
            <w:vMerge/>
            <w:textDirection w:val="tbRlV"/>
            <w:vAlign w:val="center"/>
          </w:tcPr>
          <w:p w:rsidR="00F3733F" w:rsidRDefault="00F3733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发动机号</w:t>
            </w:r>
          </w:p>
        </w:tc>
        <w:tc>
          <w:tcPr>
            <w:tcW w:w="3256" w:type="dxa"/>
            <w:gridSpan w:val="5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车架号</w:t>
            </w:r>
          </w:p>
        </w:tc>
        <w:tc>
          <w:tcPr>
            <w:tcW w:w="3292" w:type="dxa"/>
            <w:gridSpan w:val="4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359"/>
          <w:jc w:val="center"/>
        </w:trPr>
        <w:tc>
          <w:tcPr>
            <w:tcW w:w="608" w:type="dxa"/>
            <w:vMerge/>
            <w:textDirection w:val="tbRlV"/>
            <w:vAlign w:val="center"/>
          </w:tcPr>
          <w:p w:rsidR="00F3733F" w:rsidRDefault="00F3733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购置时间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行驶里程</w:t>
            </w:r>
          </w:p>
        </w:tc>
        <w:tc>
          <w:tcPr>
            <w:tcW w:w="1430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处置意见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485"/>
          <w:jc w:val="center"/>
        </w:trPr>
        <w:tc>
          <w:tcPr>
            <w:tcW w:w="608" w:type="dxa"/>
            <w:vMerge w:val="restart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拟新购车辆</w:t>
            </w:r>
          </w:p>
        </w:tc>
        <w:tc>
          <w:tcPr>
            <w:tcW w:w="1134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车辆类型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品牌型号</w:t>
            </w:r>
          </w:p>
        </w:tc>
        <w:tc>
          <w:tcPr>
            <w:tcW w:w="1430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排 气 量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565"/>
          <w:jc w:val="center"/>
        </w:trPr>
        <w:tc>
          <w:tcPr>
            <w:tcW w:w="608" w:type="dxa"/>
            <w:vMerge/>
            <w:vAlign w:val="center"/>
          </w:tcPr>
          <w:p w:rsidR="00F3733F" w:rsidRDefault="00F3733F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产    地</w:t>
            </w:r>
          </w:p>
        </w:tc>
        <w:tc>
          <w:tcPr>
            <w:tcW w:w="1990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价　　格</w:t>
            </w:r>
          </w:p>
        </w:tc>
        <w:tc>
          <w:tcPr>
            <w:tcW w:w="1430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资金来源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443"/>
          <w:jc w:val="center"/>
        </w:trPr>
        <w:tc>
          <w:tcPr>
            <w:tcW w:w="1742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拟购车辆类别</w:t>
            </w:r>
          </w:p>
        </w:tc>
        <w:tc>
          <w:tcPr>
            <w:tcW w:w="7978" w:type="dxa"/>
            <w:gridSpan w:val="1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□实物保障　□应急机要　</w:t>
            </w:r>
            <w:r>
              <w:rPr>
                <w:rFonts w:ascii="宋体" w:eastAsia="宋体" w:hAnsi="宋体" w:cs="Times New Roman" w:hint="eastAsia"/>
                <w:szCs w:val="21"/>
              </w:rPr>
              <w:t>□调研接待　□特种专业　□执法业务　□老干部用车</w:t>
            </w:r>
          </w:p>
        </w:tc>
      </w:tr>
      <w:tr w:rsidR="00F3733F">
        <w:trPr>
          <w:trHeight w:val="482"/>
          <w:jc w:val="center"/>
        </w:trPr>
        <w:tc>
          <w:tcPr>
            <w:tcW w:w="128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填表日期</w:t>
            </w:r>
          </w:p>
        </w:tc>
        <w:tc>
          <w:tcPr>
            <w:tcW w:w="1678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985" w:type="dxa"/>
            <w:gridSpan w:val="4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505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cantSplit/>
          <w:trHeight w:val="2442"/>
          <w:jc w:val="center"/>
        </w:trPr>
        <w:tc>
          <w:tcPr>
            <w:tcW w:w="608" w:type="dxa"/>
            <w:textDirection w:val="tbRlV"/>
            <w:vAlign w:val="center"/>
          </w:tcPr>
          <w:p w:rsidR="00F3733F" w:rsidRDefault="00E81CAF">
            <w:pPr>
              <w:spacing w:line="300" w:lineRule="exact"/>
              <w:ind w:right="113" w:firstLineChars="50" w:firstLine="137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申请理由</w:t>
            </w:r>
          </w:p>
        </w:tc>
        <w:tc>
          <w:tcPr>
            <w:tcW w:w="9112" w:type="dxa"/>
            <w:gridSpan w:val="14"/>
          </w:tcPr>
          <w:p w:rsidR="00F3733F" w:rsidRDefault="00F3733F">
            <w:pPr>
              <w:spacing w:line="300" w:lineRule="exact"/>
              <w:ind w:right="411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="411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（是否列入年度配备更新计划及相关理由）</w:t>
            </w: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Chars="938" w:right="197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Chars="938" w:right="197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单位主要负责人签字：　　　　　　　　　</w:t>
            </w:r>
          </w:p>
          <w:p w:rsidR="00F3733F" w:rsidRDefault="00E81CAF">
            <w:pPr>
              <w:spacing w:line="300" w:lineRule="exact"/>
              <w:ind w:rightChars="330" w:right="693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　　月　　日（公章）</w:t>
            </w:r>
          </w:p>
        </w:tc>
      </w:tr>
      <w:tr w:rsidR="00F3733F">
        <w:trPr>
          <w:cantSplit/>
          <w:trHeight w:val="1924"/>
          <w:jc w:val="center"/>
        </w:trPr>
        <w:tc>
          <w:tcPr>
            <w:tcW w:w="608" w:type="dxa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意见</w:t>
            </w:r>
            <w:r>
              <w:rPr>
                <w:rFonts w:ascii="宋体" w:hAnsi="宋体" w:hint="eastAsia"/>
                <w:spacing w:val="32"/>
                <w:szCs w:val="21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主管部门</w:t>
            </w:r>
          </w:p>
        </w:tc>
        <w:tc>
          <w:tcPr>
            <w:tcW w:w="4338" w:type="dxa"/>
            <w:gridSpan w:val="6"/>
          </w:tcPr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="2018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主要负责人签字：</w:t>
            </w:r>
          </w:p>
          <w:p w:rsidR="00F3733F" w:rsidRDefault="00E81CA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年　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日（公章）</w:t>
            </w:r>
          </w:p>
          <w:p w:rsidR="00F3733F" w:rsidRDefault="00F3733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-4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-4"/>
                <w:szCs w:val="21"/>
              </w:rPr>
              <w:t>意</w:t>
            </w:r>
            <w:r>
              <w:rPr>
                <w:rFonts w:ascii="宋体" w:hAnsi="宋体" w:hint="eastAsia"/>
                <w:spacing w:val="-4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pacing w:val="-4"/>
                <w:szCs w:val="21"/>
              </w:rPr>
              <w:t>见</w:t>
            </w:r>
            <w:r>
              <w:rPr>
                <w:rFonts w:ascii="宋体" w:hAnsi="宋体" w:hint="eastAsia"/>
                <w:spacing w:val="-4"/>
                <w:szCs w:val="21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pacing w:val="-4"/>
                <w:szCs w:val="21"/>
              </w:rPr>
              <w:t>县（区）公车办</w:t>
            </w:r>
          </w:p>
        </w:tc>
        <w:tc>
          <w:tcPr>
            <w:tcW w:w="4207" w:type="dxa"/>
            <w:gridSpan w:val="6"/>
          </w:tcPr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="2018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分管领导签字：</w:t>
            </w:r>
          </w:p>
          <w:p w:rsidR="00F3733F" w:rsidRDefault="00E81CA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日（公章）</w:t>
            </w:r>
          </w:p>
        </w:tc>
      </w:tr>
      <w:tr w:rsidR="00F3733F">
        <w:trPr>
          <w:cantSplit/>
          <w:trHeight w:val="1463"/>
          <w:jc w:val="center"/>
        </w:trPr>
        <w:tc>
          <w:tcPr>
            <w:tcW w:w="608" w:type="dxa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4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4"/>
                <w:szCs w:val="21"/>
              </w:rPr>
              <w:t>意见</w:t>
            </w:r>
            <w:r>
              <w:rPr>
                <w:rFonts w:ascii="宋体" w:hAnsi="宋体" w:hint="eastAsia"/>
                <w:spacing w:val="24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24"/>
                <w:szCs w:val="21"/>
              </w:rPr>
              <w:t>市公车办</w:t>
            </w:r>
          </w:p>
        </w:tc>
        <w:tc>
          <w:tcPr>
            <w:tcW w:w="9112" w:type="dxa"/>
            <w:gridSpan w:val="14"/>
          </w:tcPr>
          <w:p w:rsidR="00F3733F" w:rsidRDefault="00F3733F">
            <w:pPr>
              <w:spacing w:line="300" w:lineRule="exact"/>
              <w:ind w:rightChars="331" w:right="695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Chars="1343" w:right="282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分管领导签字：</w:t>
            </w:r>
          </w:p>
          <w:p w:rsidR="00F3733F" w:rsidRDefault="00E81CAF">
            <w:pPr>
              <w:spacing w:line="300" w:lineRule="exact"/>
              <w:ind w:rightChars="398" w:right="836" w:firstLineChars="1850" w:firstLine="3885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 　 月　  日（公章）</w:t>
            </w:r>
          </w:p>
        </w:tc>
      </w:tr>
    </w:tbl>
    <w:p w:rsidR="00F3733F" w:rsidRDefault="00E81CAF">
      <w:pPr>
        <w:spacing w:line="300" w:lineRule="exac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说明：1.此表由县区机关、参公事业单位更新购置车辆使用，一车一表，一式四份；2.新增车辆不需填写“拟更新旧车”信息；3.车辆类型填写：轿车、越野车、商务车、面包车、中型客车、大型客车、工具车、货车、特种专业用车等；4. “车辆编制数”以车改批复方案为准, “车辆编制数”、“现有车辆数”按全县区车辆数填列，由县区车辆主管部门提供数据；5.如有需要可另附材料。</w:t>
      </w:r>
    </w:p>
    <w:sectPr w:rsidR="00F3733F" w:rsidSect="00F3733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E04"/>
    <w:rsid w:val="00033AAC"/>
    <w:rsid w:val="000753CB"/>
    <w:rsid w:val="001930B9"/>
    <w:rsid w:val="002301E6"/>
    <w:rsid w:val="00282C52"/>
    <w:rsid w:val="00333171"/>
    <w:rsid w:val="00357410"/>
    <w:rsid w:val="003B4B86"/>
    <w:rsid w:val="004B67F5"/>
    <w:rsid w:val="005B0426"/>
    <w:rsid w:val="005F41F6"/>
    <w:rsid w:val="006848CD"/>
    <w:rsid w:val="006E5B72"/>
    <w:rsid w:val="00755757"/>
    <w:rsid w:val="007A23B8"/>
    <w:rsid w:val="007D0FDF"/>
    <w:rsid w:val="007D4C43"/>
    <w:rsid w:val="00817F2A"/>
    <w:rsid w:val="009A23E4"/>
    <w:rsid w:val="009E57BF"/>
    <w:rsid w:val="00A95E04"/>
    <w:rsid w:val="00AD7E9A"/>
    <w:rsid w:val="00E81CAF"/>
    <w:rsid w:val="00F16241"/>
    <w:rsid w:val="00F3733F"/>
    <w:rsid w:val="187B50EE"/>
    <w:rsid w:val="20E31A01"/>
    <w:rsid w:val="4C3B3ED2"/>
    <w:rsid w:val="57C63413"/>
    <w:rsid w:val="5BCC71AB"/>
    <w:rsid w:val="643735A0"/>
    <w:rsid w:val="6876173C"/>
    <w:rsid w:val="6F35242E"/>
    <w:rsid w:val="74AC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3733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F37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37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373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3733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37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B3733-7CEA-4517-8528-09273663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2018-12-25T07:01:00Z</cp:lastPrinted>
  <dcterms:created xsi:type="dcterms:W3CDTF">2018-12-13T01:14:00Z</dcterms:created>
  <dcterms:modified xsi:type="dcterms:W3CDTF">2018-12-25T08:44:00Z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