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3F" w:rsidRDefault="00F3733F">
      <w:pPr>
        <w:spacing w:line="300" w:lineRule="exact"/>
        <w:jc w:val="left"/>
        <w:rPr>
          <w:rFonts w:ascii="宋体" w:hAnsi="宋体"/>
          <w:b/>
          <w:sz w:val="32"/>
          <w:szCs w:val="32"/>
        </w:rPr>
      </w:pPr>
    </w:p>
    <w:p w:rsidR="00F3733F" w:rsidRDefault="00E81CAF">
      <w:pPr>
        <w:spacing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连云港市县区公务用车购置审核备案表</w:t>
      </w:r>
    </w:p>
    <w:p w:rsidR="00F3733F" w:rsidRPr="00AD7E9A" w:rsidRDefault="00E81CAF">
      <w:pPr>
        <w:spacing w:line="440" w:lineRule="exact"/>
        <w:jc w:val="center"/>
        <w:rPr>
          <w:rFonts w:ascii="楷体" w:eastAsia="楷体" w:hAnsi="楷体" w:cs="Times New Roman"/>
          <w:sz w:val="36"/>
          <w:szCs w:val="36"/>
        </w:rPr>
      </w:pPr>
      <w:r w:rsidRPr="00AD7E9A">
        <w:rPr>
          <w:rFonts w:ascii="楷体" w:eastAsia="楷体" w:hAnsi="楷体" w:cs="Times New Roman" w:hint="eastAsia"/>
          <w:sz w:val="36"/>
          <w:szCs w:val="36"/>
        </w:rPr>
        <w:t>(非参公事业单位)</w:t>
      </w:r>
    </w:p>
    <w:p w:rsidR="00F3733F" w:rsidRDefault="00F3733F">
      <w:pPr>
        <w:spacing w:line="300" w:lineRule="exact"/>
        <w:jc w:val="center"/>
        <w:rPr>
          <w:rFonts w:ascii="宋体" w:eastAsia="宋体" w:hAnsi="宋体" w:cs="Times New Roman"/>
          <w:sz w:val="36"/>
          <w:szCs w:val="36"/>
        </w:rPr>
      </w:pPr>
    </w:p>
    <w:p w:rsidR="00F3733F" w:rsidRDefault="00E81CAF">
      <w:pPr>
        <w:spacing w:line="300" w:lineRule="exac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sz w:val="24"/>
        </w:rPr>
        <w:t>单位名称：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675"/>
        <w:gridCol w:w="601"/>
        <w:gridCol w:w="1077"/>
        <w:gridCol w:w="771"/>
        <w:gridCol w:w="363"/>
        <w:gridCol w:w="851"/>
        <w:gridCol w:w="52"/>
        <w:gridCol w:w="515"/>
        <w:gridCol w:w="567"/>
        <w:gridCol w:w="348"/>
        <w:gridCol w:w="787"/>
        <w:gridCol w:w="566"/>
        <w:gridCol w:w="850"/>
        <w:gridCol w:w="1089"/>
      </w:tblGrid>
      <w:tr w:rsidR="00F3733F">
        <w:trPr>
          <w:trHeight w:val="624"/>
          <w:jc w:val="center"/>
        </w:trPr>
        <w:tc>
          <w:tcPr>
            <w:tcW w:w="188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组织机构代码</w:t>
            </w:r>
          </w:p>
        </w:tc>
        <w:tc>
          <w:tcPr>
            <w:tcW w:w="3114" w:type="dxa"/>
            <w:gridSpan w:val="5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1353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089" w:type="dxa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561"/>
          <w:jc w:val="center"/>
        </w:trPr>
        <w:tc>
          <w:tcPr>
            <w:tcW w:w="188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保留车辆数</w:t>
            </w:r>
          </w:p>
        </w:tc>
        <w:tc>
          <w:tcPr>
            <w:tcW w:w="7836" w:type="dxa"/>
            <w:gridSpan w:val="12"/>
            <w:vAlign w:val="center"/>
          </w:tcPr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总数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：     </w:t>
            </w:r>
            <w:r>
              <w:rPr>
                <w:rFonts w:ascii="宋体" w:eastAsia="宋体" w:hAnsi="宋体" w:cs="Times New Roman" w:hint="eastAsia"/>
                <w:szCs w:val="21"/>
              </w:rPr>
              <w:t>。其中：实物保障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特种专业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；业务用车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eastAsia="宋体" w:hAnsi="宋体" w:cs="Times New Roman" w:hint="eastAsia"/>
                <w:szCs w:val="21"/>
              </w:rPr>
              <w:t>，              同城异地工作用车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F3733F">
        <w:trPr>
          <w:trHeight w:val="569"/>
          <w:jc w:val="center"/>
        </w:trPr>
        <w:tc>
          <w:tcPr>
            <w:tcW w:w="188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现有车辆数</w:t>
            </w:r>
          </w:p>
        </w:tc>
        <w:tc>
          <w:tcPr>
            <w:tcW w:w="7836" w:type="dxa"/>
            <w:gridSpan w:val="12"/>
            <w:vAlign w:val="center"/>
          </w:tcPr>
          <w:p w:rsidR="00F3733F" w:rsidRDefault="00E81CAF">
            <w:pPr>
              <w:spacing w:line="30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总数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：     </w:t>
            </w:r>
            <w:r>
              <w:rPr>
                <w:rFonts w:ascii="宋体" w:eastAsia="宋体" w:hAnsi="宋体" w:cs="Times New Roman" w:hint="eastAsia"/>
                <w:szCs w:val="21"/>
              </w:rPr>
              <w:t>。其中：实物保障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特种专业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；业务用车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eastAsia="宋体" w:hAnsi="宋体" w:cs="Times New Roman" w:hint="eastAsia"/>
                <w:szCs w:val="21"/>
              </w:rPr>
              <w:t>，             同城异地工作用车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　　　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F3733F">
        <w:trPr>
          <w:trHeight w:val="417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拟更新</w:t>
            </w:r>
          </w:p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旧车</w:t>
            </w:r>
          </w:p>
        </w:tc>
        <w:tc>
          <w:tcPr>
            <w:tcW w:w="127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车牌号码</w:t>
            </w:r>
          </w:p>
        </w:tc>
        <w:tc>
          <w:tcPr>
            <w:tcW w:w="1848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3733F" w:rsidRDefault="00E81CAF">
            <w:pPr>
              <w:spacing w:line="300" w:lineRule="exact"/>
              <w:ind w:left="1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车辆类型</w:t>
            </w:r>
          </w:p>
        </w:tc>
        <w:tc>
          <w:tcPr>
            <w:tcW w:w="1430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品牌型号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392"/>
          <w:jc w:val="center"/>
        </w:trPr>
        <w:tc>
          <w:tcPr>
            <w:tcW w:w="608" w:type="dxa"/>
            <w:vMerge/>
            <w:textDirection w:val="tbRlV"/>
            <w:vAlign w:val="center"/>
          </w:tcPr>
          <w:p w:rsidR="00F3733F" w:rsidRDefault="00F3733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发动机号</w:t>
            </w:r>
          </w:p>
        </w:tc>
        <w:tc>
          <w:tcPr>
            <w:tcW w:w="3114" w:type="dxa"/>
            <w:gridSpan w:val="5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车架号</w:t>
            </w:r>
          </w:p>
        </w:tc>
        <w:tc>
          <w:tcPr>
            <w:tcW w:w="3292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359"/>
          <w:jc w:val="center"/>
        </w:trPr>
        <w:tc>
          <w:tcPr>
            <w:tcW w:w="608" w:type="dxa"/>
            <w:vMerge/>
            <w:textDirection w:val="tbRlV"/>
            <w:vAlign w:val="center"/>
          </w:tcPr>
          <w:p w:rsidR="00F3733F" w:rsidRDefault="00F3733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购置时间</w:t>
            </w:r>
          </w:p>
        </w:tc>
        <w:tc>
          <w:tcPr>
            <w:tcW w:w="1848" w:type="dxa"/>
            <w:gridSpan w:val="2"/>
            <w:vAlign w:val="center"/>
          </w:tcPr>
          <w:p w:rsidR="00F3733F" w:rsidRDefault="00F3733F">
            <w:pPr>
              <w:spacing w:line="30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行驶里程</w:t>
            </w:r>
          </w:p>
        </w:tc>
        <w:tc>
          <w:tcPr>
            <w:tcW w:w="1430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处置意见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487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1"/>
              </w:rPr>
              <w:t>拟新购车辆</w:t>
            </w:r>
          </w:p>
        </w:tc>
        <w:tc>
          <w:tcPr>
            <w:tcW w:w="127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车辆类型</w:t>
            </w:r>
          </w:p>
        </w:tc>
        <w:tc>
          <w:tcPr>
            <w:tcW w:w="1848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品牌型号</w:t>
            </w:r>
          </w:p>
        </w:tc>
        <w:tc>
          <w:tcPr>
            <w:tcW w:w="1430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排 气 量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617"/>
          <w:jc w:val="center"/>
        </w:trPr>
        <w:tc>
          <w:tcPr>
            <w:tcW w:w="608" w:type="dxa"/>
            <w:vMerge/>
            <w:vAlign w:val="center"/>
          </w:tcPr>
          <w:p w:rsidR="00F3733F" w:rsidRDefault="00F3733F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产    地</w:t>
            </w:r>
          </w:p>
        </w:tc>
        <w:tc>
          <w:tcPr>
            <w:tcW w:w="1848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价　　格</w:t>
            </w:r>
          </w:p>
        </w:tc>
        <w:tc>
          <w:tcPr>
            <w:tcW w:w="1430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资金来源</w:t>
            </w:r>
          </w:p>
        </w:tc>
        <w:tc>
          <w:tcPr>
            <w:tcW w:w="1939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trHeight w:val="481"/>
          <w:jc w:val="center"/>
        </w:trPr>
        <w:tc>
          <w:tcPr>
            <w:tcW w:w="1884" w:type="dxa"/>
            <w:gridSpan w:val="3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拟购车辆类别</w:t>
            </w:r>
          </w:p>
        </w:tc>
        <w:tc>
          <w:tcPr>
            <w:tcW w:w="7836" w:type="dxa"/>
            <w:gridSpan w:val="1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□实物保障  □特种专业　□业务用车　□同城异地</w:t>
            </w:r>
          </w:p>
        </w:tc>
      </w:tr>
      <w:tr w:rsidR="00F3733F">
        <w:trPr>
          <w:trHeight w:val="482"/>
          <w:jc w:val="center"/>
        </w:trPr>
        <w:tc>
          <w:tcPr>
            <w:tcW w:w="1283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填表日期</w:t>
            </w:r>
          </w:p>
        </w:tc>
        <w:tc>
          <w:tcPr>
            <w:tcW w:w="1678" w:type="dxa"/>
            <w:gridSpan w:val="2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985" w:type="dxa"/>
            <w:gridSpan w:val="4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3733F" w:rsidRDefault="00E81CA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505" w:type="dxa"/>
            <w:gridSpan w:val="3"/>
            <w:vAlign w:val="center"/>
          </w:tcPr>
          <w:p w:rsidR="00F3733F" w:rsidRDefault="00F3733F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3733F">
        <w:trPr>
          <w:cantSplit/>
          <w:trHeight w:val="2593"/>
          <w:jc w:val="center"/>
        </w:trPr>
        <w:tc>
          <w:tcPr>
            <w:tcW w:w="608" w:type="dxa"/>
            <w:textDirection w:val="tbRlV"/>
            <w:vAlign w:val="center"/>
          </w:tcPr>
          <w:p w:rsidR="00F3733F" w:rsidRDefault="00E81CAF">
            <w:pPr>
              <w:spacing w:line="300" w:lineRule="exact"/>
              <w:ind w:right="113" w:firstLineChars="50" w:firstLine="137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申请理由</w:t>
            </w:r>
          </w:p>
        </w:tc>
        <w:tc>
          <w:tcPr>
            <w:tcW w:w="9112" w:type="dxa"/>
            <w:gridSpan w:val="14"/>
          </w:tcPr>
          <w:p w:rsidR="00F3733F" w:rsidRDefault="00E81CAF">
            <w:pPr>
              <w:spacing w:line="300" w:lineRule="exact"/>
              <w:ind w:right="411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（是否列入年度配备更新计划及相关理由）</w:t>
            </w: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Chars="938" w:right="197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938" w:right="197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单位主要负责人签字：　　　　　　　　　</w:t>
            </w:r>
          </w:p>
          <w:p w:rsidR="00F3733F" w:rsidRDefault="00E81CAF">
            <w:pPr>
              <w:spacing w:line="300" w:lineRule="exact"/>
              <w:ind w:rightChars="330" w:right="693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　　月　　日（公章）</w:t>
            </w:r>
          </w:p>
        </w:tc>
      </w:tr>
      <w:tr w:rsidR="00F3733F">
        <w:trPr>
          <w:cantSplit/>
          <w:trHeight w:val="90"/>
          <w:jc w:val="center"/>
        </w:trPr>
        <w:tc>
          <w:tcPr>
            <w:tcW w:w="608" w:type="dxa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32"/>
                <w:szCs w:val="21"/>
              </w:rPr>
            </w:pPr>
            <w:r>
              <w:rPr>
                <w:rFonts w:ascii="宋体" w:hAnsi="宋体" w:hint="eastAsia"/>
                <w:spacing w:val="32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意见</w:t>
            </w:r>
            <w:r>
              <w:rPr>
                <w:rFonts w:ascii="宋体" w:hAnsi="宋体" w:hint="eastAsia"/>
                <w:spacing w:val="32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32"/>
                <w:szCs w:val="21"/>
              </w:rPr>
              <w:t>主管部门</w:t>
            </w:r>
          </w:p>
        </w:tc>
        <w:tc>
          <w:tcPr>
            <w:tcW w:w="4338" w:type="dxa"/>
            <w:gridSpan w:val="6"/>
          </w:tcPr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="2018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主要负责人签字：</w:t>
            </w:r>
          </w:p>
          <w:p w:rsidR="00F3733F" w:rsidRDefault="00E81CA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日（公章）</w:t>
            </w:r>
          </w:p>
          <w:p w:rsidR="00F3733F" w:rsidRDefault="00F3733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-4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4"/>
                <w:szCs w:val="21"/>
              </w:rPr>
              <w:t>意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pacing w:val="-4"/>
                <w:szCs w:val="21"/>
              </w:rPr>
              <w:t>见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pacing w:val="-4"/>
                <w:szCs w:val="21"/>
              </w:rPr>
              <w:t>县（区）公车办</w:t>
            </w:r>
          </w:p>
        </w:tc>
        <w:tc>
          <w:tcPr>
            <w:tcW w:w="4207" w:type="dxa"/>
            <w:gridSpan w:val="6"/>
          </w:tcPr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ind w:right="640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="2018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分管领导签字：</w:t>
            </w:r>
          </w:p>
          <w:p w:rsidR="00F3733F" w:rsidRDefault="00E81CAF">
            <w:pPr>
              <w:spacing w:line="300" w:lineRule="exact"/>
              <w:ind w:rightChars="286" w:right="601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年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日（公章）</w:t>
            </w:r>
          </w:p>
        </w:tc>
      </w:tr>
      <w:tr w:rsidR="00F3733F">
        <w:trPr>
          <w:cantSplit/>
          <w:trHeight w:val="1463"/>
          <w:jc w:val="center"/>
        </w:trPr>
        <w:tc>
          <w:tcPr>
            <w:tcW w:w="608" w:type="dxa"/>
            <w:textDirection w:val="tbRlV"/>
            <w:vAlign w:val="center"/>
          </w:tcPr>
          <w:p w:rsidR="00F3733F" w:rsidRDefault="00E81CAF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spacing w:val="24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24"/>
                <w:szCs w:val="21"/>
              </w:rPr>
              <w:t>意见</w:t>
            </w:r>
            <w:r>
              <w:rPr>
                <w:rFonts w:ascii="宋体" w:hAnsi="宋体" w:hint="eastAsia"/>
                <w:spacing w:val="24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24"/>
                <w:szCs w:val="21"/>
              </w:rPr>
              <w:t>市公车办</w:t>
            </w:r>
          </w:p>
        </w:tc>
        <w:tc>
          <w:tcPr>
            <w:tcW w:w="9112" w:type="dxa"/>
            <w:gridSpan w:val="14"/>
          </w:tcPr>
          <w:p w:rsidR="00F3733F" w:rsidRDefault="00F3733F">
            <w:pPr>
              <w:spacing w:line="300" w:lineRule="exact"/>
              <w:ind w:rightChars="331" w:right="695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F3733F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F3733F" w:rsidRDefault="00E81CAF">
            <w:pPr>
              <w:spacing w:line="300" w:lineRule="exact"/>
              <w:ind w:rightChars="1343" w:right="282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分管领导签字：</w:t>
            </w:r>
          </w:p>
          <w:p w:rsidR="00F3733F" w:rsidRDefault="00E81CAF">
            <w:pPr>
              <w:spacing w:line="300" w:lineRule="exact"/>
              <w:ind w:rightChars="398" w:right="836" w:firstLineChars="1850" w:firstLine="3885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　 月　  日（公章）</w:t>
            </w:r>
          </w:p>
        </w:tc>
      </w:tr>
    </w:tbl>
    <w:p w:rsidR="00F3733F" w:rsidRDefault="00E81CAF">
      <w:pPr>
        <w:spacing w:line="300" w:lineRule="exac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说明：1.此表由县区非参公事业单位更新购置车辆使用，一车一表，一式四份；2.新增车辆不需填写“拟更新旧车”信息；3.车辆类型填写：轿车、越野车、商务车、面包车、中型客车、大型客车、工具车、货车、特种专业用车等；4.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 w:val="24"/>
        </w:rPr>
        <w:t>“保留车辆数”以车改批复方案为准,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 w:val="24"/>
        </w:rPr>
        <w:t>“保留车辆数”、“现有车辆数”按全县区车辆数填列，由县区车辆主管部门提供数据；5.班车按同城异地工作用车申报，校车按业务用车申报；6.如有需要可另附材料。</w:t>
      </w:r>
    </w:p>
    <w:sectPr w:rsidR="00F3733F" w:rsidSect="00F3733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E04"/>
    <w:rsid w:val="00033AAC"/>
    <w:rsid w:val="000753CB"/>
    <w:rsid w:val="001930B9"/>
    <w:rsid w:val="002301E6"/>
    <w:rsid w:val="00282C52"/>
    <w:rsid w:val="00333171"/>
    <w:rsid w:val="00357410"/>
    <w:rsid w:val="003B4B86"/>
    <w:rsid w:val="004B67F5"/>
    <w:rsid w:val="0058411A"/>
    <w:rsid w:val="005A3AFB"/>
    <w:rsid w:val="005B0426"/>
    <w:rsid w:val="005F41F6"/>
    <w:rsid w:val="006848CD"/>
    <w:rsid w:val="006E5B72"/>
    <w:rsid w:val="00755757"/>
    <w:rsid w:val="007A23B8"/>
    <w:rsid w:val="007D0FDF"/>
    <w:rsid w:val="007D4C43"/>
    <w:rsid w:val="00817F2A"/>
    <w:rsid w:val="009A23E4"/>
    <w:rsid w:val="00A95E04"/>
    <w:rsid w:val="00AD7E9A"/>
    <w:rsid w:val="00E81CAF"/>
    <w:rsid w:val="00F3733F"/>
    <w:rsid w:val="187B50EE"/>
    <w:rsid w:val="20E31A01"/>
    <w:rsid w:val="4C3B3ED2"/>
    <w:rsid w:val="57C63413"/>
    <w:rsid w:val="5BCC71AB"/>
    <w:rsid w:val="643735A0"/>
    <w:rsid w:val="6876173C"/>
    <w:rsid w:val="6F35242E"/>
    <w:rsid w:val="74AC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3733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F37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37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373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3733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37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B43EF-83A2-4C4C-9F7C-983A30A9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2018-12-25T07:01:00Z</cp:lastPrinted>
  <dcterms:created xsi:type="dcterms:W3CDTF">2018-12-13T01:14:00Z</dcterms:created>
  <dcterms:modified xsi:type="dcterms:W3CDTF">2018-12-25T08:45:00Z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